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B3" w:rsidRPr="00BB1EB3" w:rsidRDefault="00BB1EB3" w:rsidP="00BB1EB3">
      <w:pPr>
        <w:spacing w:before="100" w:beforeAutospacing="1" w:after="100" w:afterAutospacing="1"/>
        <w:jc w:val="center"/>
        <w:rPr>
          <w:rFonts w:ascii="Georgia" w:hAnsi="Georgia"/>
          <w:b/>
          <w:bCs/>
          <w:i/>
          <w:iCs/>
          <w:color w:val="FF0000"/>
          <w:sz w:val="28"/>
          <w:szCs w:val="28"/>
        </w:rPr>
      </w:pPr>
      <w:r w:rsidRPr="00BB1EB3">
        <w:rPr>
          <w:rFonts w:ascii="Georgia" w:hAnsi="Georgia"/>
          <w:b/>
          <w:bCs/>
          <w:i/>
          <w:iCs/>
          <w:color w:val="FF0000"/>
          <w:sz w:val="28"/>
          <w:szCs w:val="28"/>
        </w:rPr>
        <w:t>Крупнейшие субъекты Российской Федерации</w:t>
      </w:r>
      <w:r w:rsidR="00D858D9">
        <w:rPr>
          <w:rFonts w:ascii="Georgia" w:hAnsi="Georgia"/>
          <w:b/>
          <w:bCs/>
          <w:i/>
          <w:iCs/>
          <w:color w:val="FF0000"/>
          <w:sz w:val="28"/>
          <w:szCs w:val="28"/>
        </w:rPr>
        <w:t xml:space="preserve"> по площади</w:t>
      </w:r>
    </w:p>
    <w:tbl>
      <w:tblPr>
        <w:tblStyle w:val="a5"/>
        <w:tblW w:w="0" w:type="auto"/>
        <w:tblInd w:w="-601" w:type="dxa"/>
        <w:tblLook w:val="04A0"/>
      </w:tblPr>
      <w:tblGrid>
        <w:gridCol w:w="2304"/>
        <w:gridCol w:w="1951"/>
        <w:gridCol w:w="3262"/>
        <w:gridCol w:w="1705"/>
        <w:gridCol w:w="1943"/>
      </w:tblGrid>
      <w:tr w:rsidR="00BB1EB3" w:rsidRPr="00BB1EB3" w:rsidTr="00FD3A4C">
        <w:tc>
          <w:tcPr>
            <w:tcW w:w="3011" w:type="dxa"/>
            <w:vAlign w:val="center"/>
          </w:tcPr>
          <w:p w:rsidR="00BB1EB3" w:rsidRPr="00BB1EB3" w:rsidRDefault="00BB1EB3" w:rsidP="00FD3A4C">
            <w:pPr>
              <w:jc w:val="center"/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b/>
                <w:bCs/>
                <w:color w:val="333333"/>
                <w:sz w:val="28"/>
                <w:szCs w:val="28"/>
              </w:rPr>
              <w:t>Название</w:t>
            </w: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br/>
            </w:r>
          </w:p>
        </w:tc>
        <w:tc>
          <w:tcPr>
            <w:tcW w:w="2992" w:type="dxa"/>
            <w:vAlign w:val="center"/>
          </w:tcPr>
          <w:p w:rsidR="00BB1EB3" w:rsidRPr="00BB1EB3" w:rsidRDefault="00BB1EB3" w:rsidP="00FD3A4C">
            <w:pPr>
              <w:jc w:val="center"/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b/>
                <w:bCs/>
                <w:color w:val="333333"/>
                <w:sz w:val="28"/>
                <w:szCs w:val="28"/>
              </w:rPr>
              <w:t>Статус</w:t>
            </w: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   </w:t>
            </w:r>
          </w:p>
        </w:tc>
        <w:tc>
          <w:tcPr>
            <w:tcW w:w="2268" w:type="dxa"/>
            <w:vAlign w:val="center"/>
          </w:tcPr>
          <w:p w:rsidR="00BB1EB3" w:rsidRPr="00BB1EB3" w:rsidRDefault="00BB1EB3" w:rsidP="00FD3A4C">
            <w:pPr>
              <w:jc w:val="center"/>
              <w:rPr>
                <w:rFonts w:ascii="Georgia" w:hAnsi="Georgia"/>
                <w:b/>
                <w:bCs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b/>
                <w:bCs/>
                <w:color w:val="333333"/>
                <w:sz w:val="28"/>
                <w:szCs w:val="28"/>
              </w:rPr>
              <w:t>Административный</w:t>
            </w:r>
            <w:r w:rsidRPr="00BB1EB3">
              <w:rPr>
                <w:rFonts w:ascii="Georgia" w:hAnsi="Georgia"/>
                <w:b/>
                <w:bCs/>
                <w:color w:val="333333"/>
                <w:sz w:val="28"/>
                <w:szCs w:val="28"/>
              </w:rPr>
              <w:br/>
              <w:t>центр</w:t>
            </w:r>
          </w:p>
        </w:tc>
        <w:tc>
          <w:tcPr>
            <w:tcW w:w="1275" w:type="dxa"/>
            <w:vAlign w:val="center"/>
          </w:tcPr>
          <w:p w:rsidR="00BB1EB3" w:rsidRPr="00BB1EB3" w:rsidRDefault="00BB1EB3" w:rsidP="00FD3A4C">
            <w:pPr>
              <w:jc w:val="center"/>
              <w:rPr>
                <w:rFonts w:ascii="Georgia" w:hAnsi="Georgia"/>
                <w:b/>
                <w:bCs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b/>
                <w:bCs/>
                <w:color w:val="333333"/>
                <w:sz w:val="28"/>
                <w:szCs w:val="28"/>
              </w:rPr>
              <w:t>Площадь,</w:t>
            </w:r>
            <w:r w:rsidRPr="00BB1EB3">
              <w:rPr>
                <w:rFonts w:ascii="Georgia" w:hAnsi="Georgia"/>
                <w:b/>
                <w:bCs/>
                <w:color w:val="333333"/>
                <w:sz w:val="28"/>
                <w:szCs w:val="28"/>
              </w:rPr>
              <w:br/>
              <w:t>км</w:t>
            </w:r>
            <w:r w:rsidRPr="00BB1EB3">
              <w:rPr>
                <w:rFonts w:ascii="Georgia" w:hAnsi="Georgia"/>
                <w:b/>
                <w:bCs/>
                <w:color w:val="333333"/>
                <w:sz w:val="28"/>
                <w:szCs w:val="28"/>
                <w:vertAlign w:val="superscript"/>
              </w:rPr>
              <w:t>2</w:t>
            </w:r>
            <w:r w:rsidRPr="00BB1EB3">
              <w:rPr>
                <w:rFonts w:ascii="Georgia" w:hAnsi="Georgia"/>
                <w:b/>
                <w:bCs/>
                <w:color w:val="333333"/>
                <w:sz w:val="28"/>
                <w:szCs w:val="28"/>
              </w:rPr>
              <w:t>   </w:t>
            </w:r>
          </w:p>
        </w:tc>
        <w:tc>
          <w:tcPr>
            <w:tcW w:w="1619" w:type="dxa"/>
            <w:vAlign w:val="center"/>
          </w:tcPr>
          <w:p w:rsidR="00BB1EB3" w:rsidRPr="00BB1EB3" w:rsidRDefault="00BB1EB3" w:rsidP="00FD3A4C">
            <w:pPr>
              <w:jc w:val="center"/>
              <w:rPr>
                <w:rFonts w:ascii="Georgia" w:hAnsi="Georgia"/>
                <w:b/>
                <w:bCs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b/>
                <w:bCs/>
                <w:color w:val="333333"/>
                <w:sz w:val="28"/>
                <w:szCs w:val="28"/>
              </w:rPr>
              <w:t>Население, чел   </w:t>
            </w:r>
          </w:p>
        </w:tc>
      </w:tr>
      <w:tr w:rsidR="00BB1EB3" w:rsidRPr="00BB1EB3" w:rsidTr="00FD3A4C">
        <w:tc>
          <w:tcPr>
            <w:tcW w:w="3011" w:type="dxa"/>
          </w:tcPr>
          <w:p w:rsidR="00BB1EB3" w:rsidRPr="00BB1EB3" w:rsidRDefault="00351BA1" w:rsidP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351BA1">
              <w:rPr>
                <w:rFonts w:ascii="Georgia" w:hAnsi="Georgia"/>
                <w:color w:val="333333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флаг Саха (Якутия)" style="width:101.25pt;height:67.5pt">
                  <v:imagedata r:id="rId4" r:href="rId5"/>
                </v:shape>
              </w:pict>
            </w:r>
            <w:r w:rsidR="00BB1EB3" w:rsidRPr="00BB1EB3">
              <w:rPr>
                <w:rStyle w:val="apple-converted-space"/>
                <w:rFonts w:ascii="Georgia" w:hAnsi="Georgia"/>
                <w:color w:val="333333"/>
                <w:sz w:val="28"/>
                <w:szCs w:val="28"/>
              </w:rPr>
              <w:t> </w:t>
            </w:r>
            <w:r w:rsidR="00BB1EB3" w:rsidRPr="00BB1EB3">
              <w:rPr>
                <w:rFonts w:ascii="Georgia" w:hAnsi="Georgia"/>
                <w:color w:val="333333"/>
                <w:sz w:val="28"/>
                <w:szCs w:val="28"/>
              </w:rPr>
              <w:t>Саха (Якутия)</w:t>
            </w:r>
          </w:p>
        </w:tc>
        <w:tc>
          <w:tcPr>
            <w:tcW w:w="2992" w:type="dxa"/>
          </w:tcPr>
          <w:p w:rsidR="00BB1EB3" w:rsidRPr="00BB1EB3" w:rsidRDefault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республика</w:t>
            </w:r>
          </w:p>
        </w:tc>
        <w:tc>
          <w:tcPr>
            <w:tcW w:w="2268" w:type="dxa"/>
          </w:tcPr>
          <w:p w:rsidR="00BB1EB3" w:rsidRPr="00BB1EB3" w:rsidRDefault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Якутск</w:t>
            </w:r>
          </w:p>
        </w:tc>
        <w:tc>
          <w:tcPr>
            <w:tcW w:w="1275" w:type="dxa"/>
          </w:tcPr>
          <w:p w:rsidR="00BB1EB3" w:rsidRPr="00BB1EB3" w:rsidRDefault="00BB1EB3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3 083 523</w:t>
            </w:r>
          </w:p>
        </w:tc>
        <w:tc>
          <w:tcPr>
            <w:tcW w:w="1619" w:type="dxa"/>
          </w:tcPr>
          <w:p w:rsidR="00BB1EB3" w:rsidRPr="00BB1EB3" w:rsidRDefault="00BB1EB3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956 896</w:t>
            </w:r>
          </w:p>
        </w:tc>
      </w:tr>
      <w:tr w:rsidR="00BB1EB3" w:rsidRPr="00BB1EB3" w:rsidTr="00FD3A4C">
        <w:tc>
          <w:tcPr>
            <w:tcW w:w="3011" w:type="dxa"/>
          </w:tcPr>
          <w:p w:rsidR="00BB1EB3" w:rsidRPr="00BB1EB3" w:rsidRDefault="00351BA1" w:rsidP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351BA1">
              <w:rPr>
                <w:rFonts w:ascii="Georgia" w:hAnsi="Georgia"/>
                <w:color w:val="333333"/>
                <w:sz w:val="28"/>
                <w:szCs w:val="28"/>
              </w:rPr>
              <w:pict>
                <v:shape id="_x0000_i1026" type="#_x0000_t75" alt="флаг Красноярский край" style="width:101.25pt;height:67.5pt">
                  <v:imagedata r:id="rId6" r:href="rId7"/>
                </v:shape>
              </w:pict>
            </w:r>
            <w:r w:rsidR="00BB1EB3" w:rsidRPr="00BB1EB3">
              <w:rPr>
                <w:rStyle w:val="apple-converted-space"/>
                <w:rFonts w:ascii="Georgia" w:hAnsi="Georgia"/>
                <w:color w:val="333333"/>
                <w:sz w:val="28"/>
                <w:szCs w:val="28"/>
              </w:rPr>
              <w:t> </w:t>
            </w:r>
            <w:r w:rsidR="00BB1EB3" w:rsidRPr="00BB1EB3">
              <w:rPr>
                <w:rFonts w:ascii="Georgia" w:hAnsi="Georgia"/>
                <w:color w:val="333333"/>
                <w:sz w:val="28"/>
                <w:szCs w:val="28"/>
              </w:rPr>
              <w:t>Красноярский край</w:t>
            </w:r>
          </w:p>
        </w:tc>
        <w:tc>
          <w:tcPr>
            <w:tcW w:w="2992" w:type="dxa"/>
          </w:tcPr>
          <w:p w:rsidR="00BB1EB3" w:rsidRPr="00BB1EB3" w:rsidRDefault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край</w:t>
            </w:r>
          </w:p>
        </w:tc>
        <w:tc>
          <w:tcPr>
            <w:tcW w:w="2268" w:type="dxa"/>
          </w:tcPr>
          <w:p w:rsidR="00BB1EB3" w:rsidRPr="00BB1EB3" w:rsidRDefault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Красноярск</w:t>
            </w:r>
          </w:p>
        </w:tc>
        <w:tc>
          <w:tcPr>
            <w:tcW w:w="1275" w:type="dxa"/>
          </w:tcPr>
          <w:p w:rsidR="00BB1EB3" w:rsidRPr="00BB1EB3" w:rsidRDefault="00BB1EB3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2 366 797</w:t>
            </w:r>
          </w:p>
        </w:tc>
        <w:tc>
          <w:tcPr>
            <w:tcW w:w="1619" w:type="dxa"/>
          </w:tcPr>
          <w:p w:rsidR="00BB1EB3" w:rsidRPr="00BB1EB3" w:rsidRDefault="00BB1EB3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2 858 773</w:t>
            </w:r>
          </w:p>
        </w:tc>
      </w:tr>
      <w:tr w:rsidR="00BB1EB3" w:rsidRPr="00BB1EB3" w:rsidTr="00FD3A4C">
        <w:tc>
          <w:tcPr>
            <w:tcW w:w="3011" w:type="dxa"/>
          </w:tcPr>
          <w:p w:rsidR="00BB1EB3" w:rsidRPr="00BB1EB3" w:rsidRDefault="00351BA1" w:rsidP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351BA1">
              <w:rPr>
                <w:rFonts w:ascii="Georgia" w:hAnsi="Georgia"/>
                <w:color w:val="333333"/>
                <w:sz w:val="28"/>
                <w:szCs w:val="28"/>
              </w:rPr>
              <w:pict>
                <v:shape id="_x0000_i1027" type="#_x0000_t75" alt="флаг Тюменская область" style="width:101.25pt;height:67.5pt">
                  <v:imagedata r:id="rId8" r:href="rId9"/>
                </v:shape>
              </w:pict>
            </w:r>
            <w:r w:rsidR="00BB1EB3" w:rsidRPr="00BB1EB3">
              <w:rPr>
                <w:rStyle w:val="apple-converted-space"/>
                <w:rFonts w:ascii="Georgia" w:hAnsi="Georgia"/>
                <w:color w:val="333333"/>
                <w:sz w:val="28"/>
                <w:szCs w:val="28"/>
              </w:rPr>
              <w:t> </w:t>
            </w:r>
            <w:r w:rsidR="00BB1EB3" w:rsidRPr="00BB1EB3">
              <w:rPr>
                <w:rFonts w:ascii="Georgia" w:hAnsi="Georgia"/>
                <w:color w:val="333333"/>
                <w:sz w:val="28"/>
                <w:szCs w:val="28"/>
              </w:rPr>
              <w:t>Тюменская область</w:t>
            </w:r>
          </w:p>
        </w:tc>
        <w:tc>
          <w:tcPr>
            <w:tcW w:w="2992" w:type="dxa"/>
          </w:tcPr>
          <w:p w:rsidR="00BB1EB3" w:rsidRPr="00BB1EB3" w:rsidRDefault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область</w:t>
            </w:r>
          </w:p>
        </w:tc>
        <w:tc>
          <w:tcPr>
            <w:tcW w:w="2268" w:type="dxa"/>
          </w:tcPr>
          <w:p w:rsidR="00BB1EB3" w:rsidRPr="00BB1EB3" w:rsidRDefault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Тюмень</w:t>
            </w:r>
          </w:p>
        </w:tc>
        <w:tc>
          <w:tcPr>
            <w:tcW w:w="1275" w:type="dxa"/>
          </w:tcPr>
          <w:p w:rsidR="00BB1EB3" w:rsidRPr="00BB1EB3" w:rsidRDefault="00BB1EB3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1 464 173</w:t>
            </w:r>
          </w:p>
        </w:tc>
        <w:tc>
          <w:tcPr>
            <w:tcW w:w="1619" w:type="dxa"/>
          </w:tcPr>
          <w:p w:rsidR="00BB1EB3" w:rsidRPr="00BB1EB3" w:rsidRDefault="00BB1EB3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3 581 293</w:t>
            </w:r>
          </w:p>
        </w:tc>
      </w:tr>
      <w:tr w:rsidR="00BB1EB3" w:rsidRPr="00BB1EB3" w:rsidTr="00FD3A4C">
        <w:tc>
          <w:tcPr>
            <w:tcW w:w="3011" w:type="dxa"/>
          </w:tcPr>
          <w:p w:rsidR="00BB1EB3" w:rsidRPr="00BB1EB3" w:rsidRDefault="00351BA1" w:rsidP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351BA1">
              <w:rPr>
                <w:rFonts w:ascii="Georgia" w:hAnsi="Georgia"/>
                <w:color w:val="333333"/>
                <w:sz w:val="28"/>
                <w:szCs w:val="28"/>
              </w:rPr>
              <w:pict>
                <v:shape id="_x0000_i1028" type="#_x0000_t75" alt="флаг Хабаровский край" style="width:101.25pt;height:67.5pt">
                  <v:imagedata r:id="rId10" r:href="rId11"/>
                </v:shape>
              </w:pict>
            </w:r>
            <w:r w:rsidR="00BB1EB3" w:rsidRPr="00BB1EB3">
              <w:rPr>
                <w:rStyle w:val="apple-converted-space"/>
                <w:rFonts w:ascii="Georgia" w:hAnsi="Georgia"/>
                <w:color w:val="333333"/>
                <w:sz w:val="28"/>
                <w:szCs w:val="28"/>
              </w:rPr>
              <w:t> </w:t>
            </w:r>
            <w:r w:rsidR="00BB1EB3" w:rsidRPr="00BB1EB3">
              <w:rPr>
                <w:rFonts w:ascii="Georgia" w:hAnsi="Georgia"/>
                <w:color w:val="333333"/>
                <w:sz w:val="28"/>
                <w:szCs w:val="28"/>
              </w:rPr>
              <w:t>Хабаровский край</w:t>
            </w:r>
          </w:p>
        </w:tc>
        <w:tc>
          <w:tcPr>
            <w:tcW w:w="2992" w:type="dxa"/>
          </w:tcPr>
          <w:p w:rsidR="00BB1EB3" w:rsidRPr="00BB1EB3" w:rsidRDefault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край</w:t>
            </w:r>
          </w:p>
        </w:tc>
        <w:tc>
          <w:tcPr>
            <w:tcW w:w="2268" w:type="dxa"/>
          </w:tcPr>
          <w:p w:rsidR="00BB1EB3" w:rsidRPr="00BB1EB3" w:rsidRDefault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Хабаровск</w:t>
            </w:r>
          </w:p>
        </w:tc>
        <w:tc>
          <w:tcPr>
            <w:tcW w:w="1275" w:type="dxa"/>
          </w:tcPr>
          <w:p w:rsidR="00BB1EB3" w:rsidRPr="00BB1EB3" w:rsidRDefault="00BB1EB3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787 633</w:t>
            </w:r>
          </w:p>
        </w:tc>
        <w:tc>
          <w:tcPr>
            <w:tcW w:w="1619" w:type="dxa"/>
          </w:tcPr>
          <w:p w:rsidR="00BB1EB3" w:rsidRPr="00BB1EB3" w:rsidRDefault="00BB1EB3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1 338 305</w:t>
            </w:r>
          </w:p>
        </w:tc>
      </w:tr>
      <w:tr w:rsidR="00BB1EB3" w:rsidRPr="00BB1EB3" w:rsidTr="00FD3A4C">
        <w:tc>
          <w:tcPr>
            <w:tcW w:w="3011" w:type="dxa"/>
          </w:tcPr>
          <w:p w:rsidR="00BB1EB3" w:rsidRPr="00BB1EB3" w:rsidRDefault="00D858D9" w:rsidP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351BA1">
              <w:rPr>
                <w:rFonts w:ascii="Georgia" w:hAnsi="Georgia"/>
                <w:color w:val="333333"/>
                <w:sz w:val="28"/>
                <w:szCs w:val="28"/>
              </w:rPr>
              <w:pict>
                <v:shape id="_x0000_i1029" type="#_x0000_t75" alt="флаг Иркутская область" style="width:101.25pt;height:67.5pt">
                  <v:imagedata r:id="rId12" r:href="rId13"/>
                </v:shape>
              </w:pict>
            </w:r>
            <w:r w:rsidR="00BB1EB3" w:rsidRPr="00BB1EB3">
              <w:rPr>
                <w:rStyle w:val="apple-converted-space"/>
                <w:rFonts w:ascii="Georgia" w:hAnsi="Georgia"/>
                <w:color w:val="333333"/>
                <w:sz w:val="28"/>
                <w:szCs w:val="28"/>
              </w:rPr>
              <w:t> </w:t>
            </w:r>
            <w:r w:rsidR="00BB1EB3" w:rsidRPr="00BB1EB3">
              <w:rPr>
                <w:rFonts w:ascii="Georgia" w:hAnsi="Georgia"/>
                <w:color w:val="333333"/>
                <w:sz w:val="28"/>
                <w:szCs w:val="28"/>
              </w:rPr>
              <w:t>Иркутская область</w:t>
            </w:r>
          </w:p>
        </w:tc>
        <w:tc>
          <w:tcPr>
            <w:tcW w:w="2992" w:type="dxa"/>
          </w:tcPr>
          <w:p w:rsidR="00BB1EB3" w:rsidRPr="00BB1EB3" w:rsidRDefault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область</w:t>
            </w:r>
          </w:p>
        </w:tc>
        <w:tc>
          <w:tcPr>
            <w:tcW w:w="2268" w:type="dxa"/>
          </w:tcPr>
          <w:p w:rsidR="00BB1EB3" w:rsidRPr="00BB1EB3" w:rsidRDefault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Иркутск</w:t>
            </w:r>
          </w:p>
        </w:tc>
        <w:tc>
          <w:tcPr>
            <w:tcW w:w="1275" w:type="dxa"/>
          </w:tcPr>
          <w:p w:rsidR="00BB1EB3" w:rsidRPr="00BB1EB3" w:rsidRDefault="00BB1EB3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774 846</w:t>
            </w:r>
          </w:p>
        </w:tc>
        <w:tc>
          <w:tcPr>
            <w:tcW w:w="1619" w:type="dxa"/>
          </w:tcPr>
          <w:p w:rsidR="00BB1EB3" w:rsidRPr="00BB1EB3" w:rsidRDefault="00BB1EB3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2 414 913</w:t>
            </w:r>
          </w:p>
        </w:tc>
      </w:tr>
      <w:tr w:rsidR="00BB1EB3" w:rsidRPr="00BB1EB3" w:rsidTr="00FD3A4C">
        <w:tc>
          <w:tcPr>
            <w:tcW w:w="3011" w:type="dxa"/>
          </w:tcPr>
          <w:p w:rsidR="00BB1EB3" w:rsidRPr="00BB1EB3" w:rsidRDefault="00D858D9" w:rsidP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351BA1">
              <w:rPr>
                <w:rFonts w:ascii="Georgia" w:hAnsi="Georgia"/>
                <w:color w:val="333333"/>
                <w:sz w:val="28"/>
                <w:szCs w:val="28"/>
              </w:rPr>
              <w:pict>
                <v:shape id="_x0000_i1030" type="#_x0000_t75" alt="флаг Ямало-Ненецкий АО" style="width:101.25pt;height:67.5pt">
                  <v:imagedata r:id="rId14" r:href="rId15"/>
                </v:shape>
              </w:pict>
            </w:r>
            <w:r w:rsidR="00BB1EB3" w:rsidRPr="00BB1EB3">
              <w:rPr>
                <w:rStyle w:val="apple-converted-space"/>
                <w:rFonts w:ascii="Georgia" w:hAnsi="Georgia"/>
                <w:color w:val="333333"/>
                <w:sz w:val="28"/>
                <w:szCs w:val="28"/>
              </w:rPr>
              <w:t> </w:t>
            </w:r>
            <w:r w:rsidR="00BB1EB3" w:rsidRPr="00BB1EB3">
              <w:rPr>
                <w:rFonts w:ascii="Georgia" w:hAnsi="Georgia"/>
                <w:color w:val="333333"/>
                <w:sz w:val="28"/>
                <w:szCs w:val="28"/>
              </w:rPr>
              <w:t>Ямало-Ненецкий АО</w:t>
            </w:r>
          </w:p>
        </w:tc>
        <w:tc>
          <w:tcPr>
            <w:tcW w:w="2992" w:type="dxa"/>
          </w:tcPr>
          <w:p w:rsidR="00BB1EB3" w:rsidRPr="00BB1EB3" w:rsidRDefault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автономный округ</w:t>
            </w:r>
          </w:p>
        </w:tc>
        <w:tc>
          <w:tcPr>
            <w:tcW w:w="2268" w:type="dxa"/>
          </w:tcPr>
          <w:p w:rsidR="00BB1EB3" w:rsidRPr="00BB1EB3" w:rsidRDefault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Салехард</w:t>
            </w:r>
          </w:p>
        </w:tc>
        <w:tc>
          <w:tcPr>
            <w:tcW w:w="1275" w:type="dxa"/>
          </w:tcPr>
          <w:p w:rsidR="00BB1EB3" w:rsidRPr="00BB1EB3" w:rsidRDefault="00BB1EB3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769 250</w:t>
            </w:r>
          </w:p>
        </w:tc>
        <w:tc>
          <w:tcPr>
            <w:tcW w:w="1619" w:type="dxa"/>
          </w:tcPr>
          <w:p w:rsidR="00BB1EB3" w:rsidRPr="00BB1EB3" w:rsidRDefault="00BB1EB3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539 985</w:t>
            </w:r>
          </w:p>
        </w:tc>
      </w:tr>
      <w:tr w:rsidR="00BB1EB3" w:rsidRPr="00BB1EB3" w:rsidTr="00FD3A4C">
        <w:tc>
          <w:tcPr>
            <w:tcW w:w="3011" w:type="dxa"/>
          </w:tcPr>
          <w:p w:rsidR="00BB1EB3" w:rsidRPr="00BB1EB3" w:rsidRDefault="00D858D9" w:rsidP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351BA1">
              <w:rPr>
                <w:rFonts w:ascii="Georgia" w:hAnsi="Georgia"/>
                <w:color w:val="333333"/>
                <w:sz w:val="28"/>
                <w:szCs w:val="28"/>
              </w:rPr>
              <w:pict>
                <v:shape id="_x0000_i1031" type="#_x0000_t75" alt="флаг Чукотский АО" style="width:101.25pt;height:67.5pt">
                  <v:imagedata r:id="rId16" r:href="rId17"/>
                </v:shape>
              </w:pict>
            </w:r>
            <w:r w:rsidR="00BB1EB3" w:rsidRPr="00BB1EB3">
              <w:rPr>
                <w:rStyle w:val="apple-converted-space"/>
                <w:rFonts w:ascii="Georgia" w:hAnsi="Georgia"/>
                <w:color w:val="333333"/>
                <w:sz w:val="28"/>
                <w:szCs w:val="28"/>
              </w:rPr>
              <w:t> </w:t>
            </w:r>
            <w:r w:rsidR="00BB1EB3" w:rsidRPr="00BB1EB3">
              <w:rPr>
                <w:rFonts w:ascii="Georgia" w:hAnsi="Georgia"/>
                <w:color w:val="333333"/>
                <w:sz w:val="28"/>
                <w:szCs w:val="28"/>
              </w:rPr>
              <w:t>Чукотский АО</w:t>
            </w:r>
          </w:p>
        </w:tc>
        <w:tc>
          <w:tcPr>
            <w:tcW w:w="2992" w:type="dxa"/>
          </w:tcPr>
          <w:p w:rsidR="00BB1EB3" w:rsidRPr="00BB1EB3" w:rsidRDefault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автономный округ</w:t>
            </w:r>
          </w:p>
        </w:tc>
        <w:tc>
          <w:tcPr>
            <w:tcW w:w="2268" w:type="dxa"/>
          </w:tcPr>
          <w:p w:rsidR="00BB1EB3" w:rsidRPr="00BB1EB3" w:rsidRDefault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Анадырь</w:t>
            </w:r>
          </w:p>
        </w:tc>
        <w:tc>
          <w:tcPr>
            <w:tcW w:w="1275" w:type="dxa"/>
          </w:tcPr>
          <w:p w:rsidR="00BB1EB3" w:rsidRPr="00BB1EB3" w:rsidRDefault="00BB1EB3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721 481</w:t>
            </w:r>
          </w:p>
        </w:tc>
        <w:tc>
          <w:tcPr>
            <w:tcW w:w="1619" w:type="dxa"/>
          </w:tcPr>
          <w:p w:rsidR="00BB1EB3" w:rsidRPr="00BB1EB3" w:rsidRDefault="00BB1EB3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50 540</w:t>
            </w:r>
          </w:p>
        </w:tc>
      </w:tr>
      <w:tr w:rsidR="00BB1EB3" w:rsidRPr="00BB1EB3" w:rsidTr="00FD3A4C">
        <w:tc>
          <w:tcPr>
            <w:tcW w:w="3011" w:type="dxa"/>
          </w:tcPr>
          <w:p w:rsidR="00BB1EB3" w:rsidRPr="00BB1EB3" w:rsidRDefault="00D858D9" w:rsidP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351BA1">
              <w:rPr>
                <w:rFonts w:ascii="Georgia" w:hAnsi="Georgia"/>
                <w:color w:val="333333"/>
                <w:sz w:val="28"/>
                <w:szCs w:val="28"/>
              </w:rPr>
              <w:pict>
                <v:shape id="_x0000_i1032" type="#_x0000_t75" alt="флаг Архангельская область" style="width:101.25pt;height:67.5pt">
                  <v:imagedata r:id="rId18" r:href="rId19"/>
                </v:shape>
              </w:pict>
            </w:r>
            <w:r w:rsidR="00BB1EB3" w:rsidRPr="00BB1EB3">
              <w:rPr>
                <w:rStyle w:val="apple-converted-space"/>
                <w:rFonts w:ascii="Georgia" w:hAnsi="Georgia"/>
                <w:color w:val="333333"/>
                <w:sz w:val="28"/>
                <w:szCs w:val="28"/>
              </w:rPr>
              <w:t> </w:t>
            </w:r>
            <w:r w:rsidR="00BB1EB3" w:rsidRPr="00BB1EB3">
              <w:rPr>
                <w:rFonts w:ascii="Georgia" w:hAnsi="Georgia"/>
                <w:color w:val="333333"/>
                <w:sz w:val="28"/>
                <w:szCs w:val="28"/>
              </w:rPr>
              <w:t>Архангельская область</w:t>
            </w:r>
          </w:p>
        </w:tc>
        <w:tc>
          <w:tcPr>
            <w:tcW w:w="2992" w:type="dxa"/>
          </w:tcPr>
          <w:p w:rsidR="00BB1EB3" w:rsidRPr="00BB1EB3" w:rsidRDefault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область</w:t>
            </w:r>
          </w:p>
        </w:tc>
        <w:tc>
          <w:tcPr>
            <w:tcW w:w="2268" w:type="dxa"/>
          </w:tcPr>
          <w:p w:rsidR="00BB1EB3" w:rsidRPr="00BB1EB3" w:rsidRDefault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Архангельск</w:t>
            </w:r>
          </w:p>
        </w:tc>
        <w:tc>
          <w:tcPr>
            <w:tcW w:w="1275" w:type="dxa"/>
          </w:tcPr>
          <w:p w:rsidR="00BB1EB3" w:rsidRPr="00BB1EB3" w:rsidRDefault="00BB1EB3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589 913</w:t>
            </w:r>
          </w:p>
        </w:tc>
        <w:tc>
          <w:tcPr>
            <w:tcW w:w="1619" w:type="dxa"/>
          </w:tcPr>
          <w:p w:rsidR="00BB1EB3" w:rsidRPr="00BB1EB3" w:rsidRDefault="00BB1EB3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1 183 323</w:t>
            </w:r>
          </w:p>
        </w:tc>
      </w:tr>
      <w:tr w:rsidR="00BB1EB3" w:rsidRPr="00BB1EB3" w:rsidTr="00FD3A4C">
        <w:tc>
          <w:tcPr>
            <w:tcW w:w="3011" w:type="dxa"/>
          </w:tcPr>
          <w:p w:rsidR="00BB1EB3" w:rsidRPr="00BB1EB3" w:rsidRDefault="00D858D9" w:rsidP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351BA1">
              <w:rPr>
                <w:rFonts w:ascii="Georgia" w:hAnsi="Georgia"/>
                <w:color w:val="333333"/>
                <w:sz w:val="28"/>
                <w:szCs w:val="28"/>
              </w:rPr>
              <w:pict>
                <v:shape id="_x0000_i1033" type="#_x0000_t75" alt="флаг Ханты-Мансийский АО - Югра" style="width:101.25pt;height:67.5pt">
                  <v:imagedata r:id="rId20" r:href="rId21"/>
                </v:shape>
              </w:pict>
            </w:r>
            <w:r w:rsidR="00BB1EB3" w:rsidRPr="00BB1EB3">
              <w:rPr>
                <w:rStyle w:val="apple-converted-space"/>
                <w:rFonts w:ascii="Georgia" w:hAnsi="Georgia"/>
                <w:color w:val="333333"/>
                <w:sz w:val="28"/>
                <w:szCs w:val="28"/>
              </w:rPr>
              <w:t> </w:t>
            </w:r>
            <w:r w:rsidR="00BB1EB3" w:rsidRPr="00BB1EB3">
              <w:rPr>
                <w:rFonts w:ascii="Georgia" w:hAnsi="Georgia"/>
                <w:color w:val="333333"/>
                <w:sz w:val="28"/>
                <w:szCs w:val="28"/>
              </w:rPr>
              <w:t>Ханты-Мансийский АО - Югра</w:t>
            </w:r>
          </w:p>
        </w:tc>
        <w:tc>
          <w:tcPr>
            <w:tcW w:w="2992" w:type="dxa"/>
          </w:tcPr>
          <w:p w:rsidR="00BB1EB3" w:rsidRPr="00BB1EB3" w:rsidRDefault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автономный округ</w:t>
            </w:r>
          </w:p>
        </w:tc>
        <w:tc>
          <w:tcPr>
            <w:tcW w:w="2268" w:type="dxa"/>
          </w:tcPr>
          <w:p w:rsidR="00BB1EB3" w:rsidRPr="00BB1EB3" w:rsidRDefault="00BB1EB3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Ханты-Мансийск</w:t>
            </w:r>
          </w:p>
        </w:tc>
        <w:tc>
          <w:tcPr>
            <w:tcW w:w="1275" w:type="dxa"/>
          </w:tcPr>
          <w:p w:rsidR="00BB1EB3" w:rsidRPr="00BB1EB3" w:rsidRDefault="00BB1EB3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534 801</w:t>
            </w:r>
          </w:p>
        </w:tc>
        <w:tc>
          <w:tcPr>
            <w:tcW w:w="1619" w:type="dxa"/>
          </w:tcPr>
          <w:p w:rsidR="00BB1EB3" w:rsidRPr="00BB1EB3" w:rsidRDefault="00BB1EB3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1 612 076</w:t>
            </w:r>
          </w:p>
        </w:tc>
      </w:tr>
    </w:tbl>
    <w:p w:rsidR="00F91669" w:rsidRPr="00BB1EB3" w:rsidRDefault="00F91669" w:rsidP="00B6113F">
      <w:pPr>
        <w:ind w:left="-1276"/>
        <w:rPr>
          <w:sz w:val="28"/>
          <w:szCs w:val="28"/>
        </w:rPr>
      </w:pPr>
    </w:p>
    <w:sectPr w:rsidR="00F91669" w:rsidRPr="00BB1EB3" w:rsidSect="00010DCF">
      <w:pgSz w:w="11906" w:h="16838"/>
      <w:pgMar w:top="709" w:right="14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113F"/>
    <w:rsid w:val="000040F2"/>
    <w:rsid w:val="00010DCF"/>
    <w:rsid w:val="000E2EB4"/>
    <w:rsid w:val="00270E77"/>
    <w:rsid w:val="00351BA1"/>
    <w:rsid w:val="004C7628"/>
    <w:rsid w:val="007A2D93"/>
    <w:rsid w:val="008627FF"/>
    <w:rsid w:val="00972D37"/>
    <w:rsid w:val="009B6F50"/>
    <w:rsid w:val="00B0005F"/>
    <w:rsid w:val="00B6113F"/>
    <w:rsid w:val="00BB1EB3"/>
    <w:rsid w:val="00D858D9"/>
    <w:rsid w:val="00E532D4"/>
    <w:rsid w:val="00F00F56"/>
    <w:rsid w:val="00F91669"/>
    <w:rsid w:val="00FE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13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1E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B1EB3"/>
  </w:style>
  <w:style w:type="character" w:styleId="a6">
    <w:name w:val="Hyperlink"/>
    <w:basedOn w:val="a0"/>
    <w:uiPriority w:val="99"/>
    <w:semiHidden/>
    <w:unhideWhenUsed/>
    <w:rsid w:val="00BB1E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http://geo.koltyrin.ru/img_rus/42flag.png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image" Target="http://geo.koltyrin.ru/img_rus/83flag.png" TargetMode="External"/><Relationship Id="rId7" Type="http://schemas.openxmlformats.org/officeDocument/2006/relationships/image" Target="http://geo.koltyrin.ru/img_rus/27flag.png" TargetMode="External"/><Relationship Id="rId12" Type="http://schemas.openxmlformats.org/officeDocument/2006/relationships/image" Target="media/image5.png"/><Relationship Id="rId17" Type="http://schemas.openxmlformats.org/officeDocument/2006/relationships/image" Target="http://geo.koltyrin.ru/img_rus/84flag.pn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http://geo.koltyrin.ru/img_rus/31flag.png" TargetMode="External"/><Relationship Id="rId5" Type="http://schemas.openxmlformats.org/officeDocument/2006/relationships/image" Target="http://geo.koltyrin.ru/img_rus/15flag.png" TargetMode="External"/><Relationship Id="rId15" Type="http://schemas.openxmlformats.org/officeDocument/2006/relationships/image" Target="http://geo.koltyrin.ru/img_rus/85flag.pn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http://geo.koltyrin.ru/img_rus/33flag.png" TargetMode="External"/><Relationship Id="rId4" Type="http://schemas.openxmlformats.org/officeDocument/2006/relationships/image" Target="media/image1.png"/><Relationship Id="rId9" Type="http://schemas.openxmlformats.org/officeDocument/2006/relationships/image" Target="http://geo.koltyrin.ru/img_rus/74flag.png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8</cp:revision>
  <dcterms:created xsi:type="dcterms:W3CDTF">2010-08-21T19:38:00Z</dcterms:created>
  <dcterms:modified xsi:type="dcterms:W3CDTF">2016-10-30T13:15:00Z</dcterms:modified>
</cp:coreProperties>
</file>